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71F76917" w14:textId="5F03F8A0" w:rsidR="00116498" w:rsidRDefault="005B0C7F" w:rsidP="00F67D1B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>CORSO: “</w:t>
      </w:r>
      <w:r w:rsidR="00F67D1B">
        <w:rPr>
          <w:rFonts w:asciiTheme="minorHAnsi" w:hAnsiTheme="minorHAnsi" w:cs="Calibri"/>
          <w:sz w:val="22"/>
          <w:szCs w:val="22"/>
        </w:rPr>
        <w:t xml:space="preserve">TECNICO DI AMMNISTRAZIONE DEL PERSONALE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Codice Operazione  </w:t>
      </w:r>
      <w:r w:rsidR="005A4D47">
        <w:rPr>
          <w:rFonts w:asciiTheme="minorHAnsi" w:hAnsiTheme="minorHAnsi" w:cs="Calibri"/>
          <w:sz w:val="22"/>
          <w:szCs w:val="22"/>
        </w:rPr>
        <w:t xml:space="preserve"> </w:t>
      </w:r>
      <w:r w:rsidR="0070696D" w:rsidRPr="0070696D">
        <w:rPr>
          <w:rFonts w:asciiTheme="minorHAnsi" w:hAnsiTheme="minorHAnsi" w:cs="Calibri"/>
          <w:sz w:val="22"/>
          <w:szCs w:val="22"/>
        </w:rPr>
        <w:t>ARSP21-533-MP-2357</w:t>
      </w:r>
    </w:p>
    <w:p w14:paraId="76E0BE85" w14:textId="3B878FEA" w:rsidR="0060712C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AI FINI DEL BANDO PUBBLICO CHE </w:t>
      </w:r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GIOVANI MAGGIORENNI DISOCCUPATI INOCCUPATI E INATTIVI  RESIDENTI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nella seguente condizione occupazionale: (indicare una sola risposta)</w:t>
      </w:r>
    </w:p>
    <w:p w14:paraId="13FABA56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 cerca di prima occupazione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CB42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Persona in stato di non occupazione diverso da studente (inattivo come ad es. casalinga/o, ritirato/a dal lavoro, inabile al lavoro, in altra condizione)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4C2C007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autonomi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4E4DA7BB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 tempo indeterminato (tutti i contratti a tempo indeterminato, comprese tutele crescenti, in somministrazione, intermittente con l’esclusione dell’apprendistato)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288CF3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Tirocinanti e work experience o servizio civile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2B3FBD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Percettore di ammortizzatori sociali in costanza di rapporto di lavoro (CIGO, CIGS, Contratti di solidarietà)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DD1AF2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precari (tutti i contratti a termine: a tempo determinato standard, per sostituzione, co.co.co, in somministrazione, intermittente, occasionale, altra forma contrattuale)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039B7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Apprendisti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14169DC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Disoccupato alla ricerca di nuova occupazione (o iscritto alle liste di mobilità)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3CE2B40" w14:textId="77777777" w:rsid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Studente</w:t>
      </w:r>
    </w:p>
    <w:p w14:paraId="75871E52" w14:textId="4237867A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Altro ……………….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BA3244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B4893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5001A3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25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 disoccupato compilare la SEZIONE A - Se occupato compilare le SEZIONI B e C – Se studente o persona in stato di non occupazione non compilare nessuna delle SEZIONI A, B e C</w:t>
      </w:r>
    </w:p>
    <w:p w14:paraId="60E6C1B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FA1FD1F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A</w:t>
      </w:r>
    </w:p>
    <w:p w14:paraId="547842D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4A9DF6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prima occupazione o disoccupato alla ricerca di nuova occupazione:</w:t>
      </w:r>
    </w:p>
    <w:p w14:paraId="23EBE7A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21DF5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aver rilasciato la DID (dichiarazione di immediata disponibilità 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14:paraId="2A81A3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INPS o Mi Attivo): ______/______/______________</w:t>
      </w:r>
    </w:p>
    <w:p w14:paraId="4A6B889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A63460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 di essere privo di impiego (componente oggettiva)</w:t>
      </w:r>
    </w:p>
    <w:p w14:paraId="6D8206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04A0B42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lavoro da: (indicare una sola risposta)</w:t>
      </w:r>
    </w:p>
    <w:p w14:paraId="239EA13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79C9F3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meno di 6 mesi     (≤ 6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6E93E23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6 a 12 mesi           (≤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3A59E91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12 mesi e oltre      (&gt;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64EF48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E0810E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67E0F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B</w:t>
      </w:r>
    </w:p>
    <w:p w14:paraId="3D3195D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24E864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 occupato:</w:t>
      </w:r>
    </w:p>
    <w:p w14:paraId="0981AFC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F412D4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1273ABC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Mi Attivo): ______/______/______________</w:t>
      </w:r>
    </w:p>
    <w:p w14:paraId="7A92C69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BD9770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oppure</w:t>
      </w:r>
    </w:p>
    <w:p w14:paraId="10B74DC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32FEB9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non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406CE17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121FC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E5A83D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1819C5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C</w:t>
      </w:r>
    </w:p>
    <w:p w14:paraId="645679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8159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svolgere attività lavorativa con un reddito annuo:</w:t>
      </w:r>
    </w:p>
    <w:p w14:paraId="515D366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E4F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superiore al reddito minimo escluso da imposizione* </w:t>
      </w:r>
    </w:p>
    <w:p w14:paraId="7D8C3E6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pari o inferiore al reddito minimo escluso da imposizione* </w:t>
      </w:r>
    </w:p>
    <w:p w14:paraId="08440CA8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(Barrare una delle due opzioni di reddito)</w:t>
      </w:r>
    </w:p>
    <w:p w14:paraId="35A644E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* Tale limite è pari per le attività di lavoro subordinato o parasubordinato, ad euro 8.000, e per quelle di lavoro autonomo ad euro 4.800.</w:t>
      </w:r>
    </w:p>
    <w:p w14:paraId="46AE0A6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DD25CB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A1A0BA8" w14:textId="3A1E0E4A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DI ESSERE:</w:t>
      </w:r>
    </w:p>
    <w:p w14:paraId="2E16ED79" w14:textId="55EC5F75" w:rsidR="0060712C" w:rsidRPr="0060712C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RESIDENTE IN LIGURIA ( INDIRIZZO………………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</w:t>
      </w: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1F8E1793" w14:textId="5129AEA2" w:rsidR="005B0C7F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DOMICILIATO IN LIGURIA ( INDIRIZZO………………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……………………………………………………..</w:t>
      </w: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37B051B5" w14:textId="7E05DE77" w:rsid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34894B" w14:textId="77777777" w:rsidR="0060712C" w:rsidRP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0CD04104" w:rsidR="005B0C7F" w:rsidRPr="0060712C" w:rsidRDefault="0060712C" w:rsidP="005B0C7F">
      <w:pP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LA PRESENTE  DICHIARAZIONE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14860E58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validita’</w:t>
      </w:r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2D5BCD"/>
    <w:rsid w:val="003A310B"/>
    <w:rsid w:val="004E68B5"/>
    <w:rsid w:val="005709CB"/>
    <w:rsid w:val="005A4D47"/>
    <w:rsid w:val="005B0C7F"/>
    <w:rsid w:val="0060712C"/>
    <w:rsid w:val="0070696D"/>
    <w:rsid w:val="00821C41"/>
    <w:rsid w:val="00A86DC8"/>
    <w:rsid w:val="00AE41A6"/>
    <w:rsid w:val="00B10A3A"/>
    <w:rsid w:val="00B1170A"/>
    <w:rsid w:val="00C43612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10</cp:revision>
  <cp:lastPrinted>2021-09-23T07:58:00Z</cp:lastPrinted>
  <dcterms:created xsi:type="dcterms:W3CDTF">2021-09-21T08:15:00Z</dcterms:created>
  <dcterms:modified xsi:type="dcterms:W3CDTF">2021-12-10T08:15:00Z</dcterms:modified>
</cp:coreProperties>
</file>